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ACB83" w14:textId="77777777" w:rsidR="00BD56BF" w:rsidRPr="00597392" w:rsidRDefault="00BD56BF" w:rsidP="00BD56BF">
      <w:pPr>
        <w:pStyle w:val="Heading3"/>
      </w:pPr>
      <w:r w:rsidRPr="00712731">
        <w:t>Eastleigh Conservative Association</w:t>
      </w:r>
    </w:p>
    <w:p w14:paraId="5F7E2E4A" w14:textId="77777777" w:rsidR="00BD56BF" w:rsidRDefault="00F6018D" w:rsidP="00BD56BF">
      <w:pPr>
        <w:pStyle w:val="Heading2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Invites you to an evening of</w:t>
      </w:r>
      <w:r w:rsidR="00C24D7B" w:rsidRPr="00BD56BF">
        <w:rPr>
          <w:sz w:val="44"/>
          <w:szCs w:val="44"/>
          <w:lang w:val="en-GB"/>
        </w:rPr>
        <w:t xml:space="preserve"> Mince pies and Mulled Wine</w:t>
      </w:r>
    </w:p>
    <w:p w14:paraId="06C2B496" w14:textId="77777777" w:rsidR="00597392" w:rsidRPr="00712731" w:rsidRDefault="00BD56BF" w:rsidP="00712731">
      <w:pPr>
        <w:pStyle w:val="Heading2"/>
        <w:rPr>
          <w:szCs w:val="28"/>
          <w:lang w:val="en-GB"/>
        </w:rPr>
      </w:pPr>
      <w:r>
        <w:rPr>
          <w:szCs w:val="28"/>
          <w:lang w:val="en-GB"/>
        </w:rPr>
        <w:t>With</w:t>
      </w:r>
      <w:r w:rsidR="00712731">
        <w:rPr>
          <w:szCs w:val="28"/>
          <w:lang w:val="en-GB"/>
        </w:rPr>
        <w:t xml:space="preserve"> Chairman Jerry Hall and Mims Davies MP</w:t>
      </w: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ocation, date and time layout table"/>
      </w:tblPr>
      <w:tblGrid>
        <w:gridCol w:w="1560"/>
        <w:gridCol w:w="4587"/>
      </w:tblGrid>
      <w:tr w:rsidR="00207579" w:rsidRPr="002768EE" w14:paraId="02DBFAE1" w14:textId="77777777" w:rsidTr="00010633">
        <w:tc>
          <w:tcPr>
            <w:tcW w:w="1560" w:type="dxa"/>
          </w:tcPr>
          <w:p w14:paraId="7696A0F3" w14:textId="77777777" w:rsidR="00207579" w:rsidRPr="002768EE" w:rsidRDefault="00C509A8" w:rsidP="00207579">
            <w:pPr>
              <w:pStyle w:val="Heading2"/>
              <w:spacing w:after="200" w:line="360" w:lineRule="auto"/>
              <w:outlineLvl w:val="1"/>
              <w:rPr>
                <w:lang w:val="en-GB"/>
              </w:rPr>
            </w:pPr>
            <w:sdt>
              <w:sdtPr>
                <w:rPr>
                  <w:lang w:val="en-GB"/>
                </w:rPr>
                <w:alias w:val="Where:"/>
                <w:tag w:val="Where:"/>
                <w:id w:val="1249151936"/>
                <w:placeholder>
                  <w:docPart w:val="D64E26FAF4904AAABCC0B378B388C8AA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2768EE">
                  <w:rPr>
                    <w:lang w:val="en-GB" w:bidi="en-GB"/>
                  </w:rPr>
                  <w:t>Where</w:t>
                </w:r>
              </w:sdtContent>
            </w:sdt>
            <w:r w:rsidR="00207579" w:rsidRPr="002768EE">
              <w:rPr>
                <w:lang w:val="en-GB" w:bidi="en-GB"/>
              </w:rPr>
              <w:t>:</w:t>
            </w:r>
          </w:p>
        </w:tc>
        <w:tc>
          <w:tcPr>
            <w:tcW w:w="4587" w:type="dxa"/>
          </w:tcPr>
          <w:p w14:paraId="0BA98EE7" w14:textId="77777777" w:rsidR="00207579" w:rsidRPr="002768EE" w:rsidRDefault="00C24D7B" w:rsidP="00207579">
            <w:pPr>
              <w:pStyle w:val="Heading3"/>
              <w:spacing w:after="200" w:line="360" w:lineRule="auto"/>
              <w:outlineLvl w:val="2"/>
              <w:rPr>
                <w:lang w:val="en-GB"/>
              </w:rPr>
            </w:pPr>
            <w:r>
              <w:rPr>
                <w:lang w:val="en-GB"/>
              </w:rPr>
              <w:t>Southern Parishes Conservative Club</w:t>
            </w:r>
          </w:p>
        </w:tc>
      </w:tr>
      <w:tr w:rsidR="00207579" w:rsidRPr="002768EE" w14:paraId="7F00344B" w14:textId="77777777" w:rsidTr="00010633">
        <w:tc>
          <w:tcPr>
            <w:tcW w:w="1560" w:type="dxa"/>
          </w:tcPr>
          <w:p w14:paraId="4C343DBD" w14:textId="77777777" w:rsidR="00207579" w:rsidRPr="002768EE" w:rsidRDefault="00C509A8" w:rsidP="00207579">
            <w:pPr>
              <w:pStyle w:val="Heading2"/>
              <w:spacing w:after="200" w:line="360" w:lineRule="auto"/>
              <w:outlineLvl w:val="1"/>
              <w:rPr>
                <w:lang w:val="en-GB"/>
              </w:rPr>
            </w:pPr>
            <w:sdt>
              <w:sdtPr>
                <w:rPr>
                  <w:lang w:val="en-GB"/>
                </w:rPr>
                <w:alias w:val="When:"/>
                <w:tag w:val="When:"/>
                <w:id w:val="1546484429"/>
                <w:placeholder>
                  <w:docPart w:val="A44FF39B7C934175BC60842B9066CC0E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2768EE">
                  <w:rPr>
                    <w:lang w:val="en-GB" w:bidi="en-GB"/>
                  </w:rPr>
                  <w:t>When</w:t>
                </w:r>
              </w:sdtContent>
            </w:sdt>
            <w:r w:rsidR="00207579" w:rsidRPr="002768EE">
              <w:rPr>
                <w:lang w:val="en-GB" w:bidi="en-GB"/>
              </w:rPr>
              <w:t>:</w:t>
            </w:r>
          </w:p>
        </w:tc>
        <w:tc>
          <w:tcPr>
            <w:tcW w:w="4587" w:type="dxa"/>
          </w:tcPr>
          <w:p w14:paraId="0B3157C1" w14:textId="77777777" w:rsidR="00207579" w:rsidRPr="002768EE" w:rsidRDefault="00C24D7B" w:rsidP="00207579">
            <w:pPr>
              <w:pStyle w:val="Heading3"/>
              <w:spacing w:after="200" w:line="360" w:lineRule="auto"/>
              <w:outlineLvl w:val="2"/>
              <w:rPr>
                <w:lang w:val="en-GB"/>
              </w:rPr>
            </w:pPr>
            <w:r>
              <w:rPr>
                <w:lang w:val="en-GB"/>
              </w:rPr>
              <w:t>Friday 7</w:t>
            </w:r>
            <w:r w:rsidRPr="00C24D7B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December 2018</w:t>
            </w:r>
          </w:p>
        </w:tc>
      </w:tr>
      <w:tr w:rsidR="00207579" w:rsidRPr="002768EE" w14:paraId="41315D11" w14:textId="77777777" w:rsidTr="00010633">
        <w:tc>
          <w:tcPr>
            <w:tcW w:w="1560" w:type="dxa"/>
          </w:tcPr>
          <w:p w14:paraId="45E30F64" w14:textId="77777777" w:rsidR="00207579" w:rsidRDefault="00F6018D" w:rsidP="00207579">
            <w:pPr>
              <w:pStyle w:val="Heading2"/>
              <w:spacing w:after="200" w:line="360" w:lineRule="auto"/>
              <w:outlineLvl w:val="1"/>
              <w:rPr>
                <w:lang w:val="en-GB" w:bidi="en-GB"/>
              </w:rPr>
            </w:pPr>
            <w:r>
              <w:rPr>
                <w:lang w:val="en-GB"/>
              </w:rPr>
              <w:t>Time</w:t>
            </w:r>
            <w:r w:rsidR="00207579" w:rsidRPr="002768EE">
              <w:rPr>
                <w:lang w:val="en-GB" w:bidi="en-GB"/>
              </w:rPr>
              <w:t>:</w:t>
            </w:r>
          </w:p>
          <w:p w14:paraId="32D249C5" w14:textId="77777777" w:rsidR="00F6018D" w:rsidRPr="002768EE" w:rsidRDefault="00F6018D" w:rsidP="00207579">
            <w:pPr>
              <w:pStyle w:val="Heading2"/>
              <w:spacing w:after="200" w:line="360" w:lineRule="auto"/>
              <w:outlineLvl w:val="1"/>
              <w:rPr>
                <w:lang w:val="en-GB"/>
              </w:rPr>
            </w:pPr>
            <w:r>
              <w:rPr>
                <w:lang w:val="en-GB"/>
              </w:rPr>
              <w:t xml:space="preserve">Tickets: </w:t>
            </w:r>
            <w:bookmarkStart w:id="0" w:name="_GoBack"/>
            <w:bookmarkEnd w:id="0"/>
          </w:p>
        </w:tc>
        <w:tc>
          <w:tcPr>
            <w:tcW w:w="4587" w:type="dxa"/>
          </w:tcPr>
          <w:p w14:paraId="4864C742" w14:textId="77777777" w:rsidR="00F6018D" w:rsidRDefault="00597392" w:rsidP="00207579">
            <w:pPr>
              <w:pStyle w:val="Heading3"/>
              <w:spacing w:after="200" w:line="360" w:lineRule="auto"/>
              <w:outlineLvl w:val="2"/>
              <w:rPr>
                <w:lang w:val="en-GB"/>
              </w:rPr>
            </w:pPr>
            <w:r>
              <w:rPr>
                <w:lang w:val="en-GB"/>
              </w:rPr>
              <w:t>5 to 7.30pm</w:t>
            </w:r>
          </w:p>
          <w:p w14:paraId="5D3D0DC2" w14:textId="77777777" w:rsidR="00F6018D" w:rsidRDefault="00F6018D" w:rsidP="00597392">
            <w:pPr>
              <w:pStyle w:val="Heading3"/>
              <w:spacing w:after="200"/>
              <w:outlineLvl w:val="2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£10</w:t>
            </w:r>
          </w:p>
          <w:p w14:paraId="315912C2" w14:textId="30FA0552" w:rsidR="00597392" w:rsidRPr="00224034" w:rsidRDefault="00224034" w:rsidP="00010633">
            <w:pPr>
              <w:pStyle w:val="Heading3"/>
              <w:outlineLvl w:val="2"/>
              <w:rPr>
                <w:sz w:val="18"/>
                <w:szCs w:val="18"/>
                <w:lang w:val="en-GB"/>
              </w:rPr>
            </w:pPr>
            <w:r w:rsidRPr="00224034">
              <w:rPr>
                <w:sz w:val="18"/>
                <w:szCs w:val="18"/>
                <w:lang w:val="en-GB"/>
              </w:rPr>
              <w:t xml:space="preserve">Payment on the night is permissible provided notice to attend is given.  </w:t>
            </w:r>
            <w:r w:rsidR="00597392" w:rsidRPr="00224034">
              <w:rPr>
                <w:sz w:val="18"/>
                <w:szCs w:val="18"/>
                <w:lang w:val="en-GB"/>
              </w:rPr>
              <w:t xml:space="preserve">A </w:t>
            </w:r>
            <w:proofErr w:type="gramStart"/>
            <w:r w:rsidR="00597392" w:rsidRPr="00224034">
              <w:rPr>
                <w:sz w:val="18"/>
                <w:szCs w:val="18"/>
                <w:lang w:val="en-GB"/>
              </w:rPr>
              <w:t>fund raising</w:t>
            </w:r>
            <w:proofErr w:type="gramEnd"/>
            <w:r w:rsidR="00597392" w:rsidRPr="00224034">
              <w:rPr>
                <w:sz w:val="18"/>
                <w:szCs w:val="18"/>
                <w:lang w:val="en-GB"/>
              </w:rPr>
              <w:t xml:space="preserve"> raffle will be held.</w:t>
            </w:r>
            <w:r w:rsidRPr="00224034">
              <w:rPr>
                <w:sz w:val="18"/>
                <w:szCs w:val="18"/>
                <w:lang w:val="en-GB"/>
              </w:rPr>
              <w:t xml:space="preserve">  </w:t>
            </w:r>
            <w:r w:rsidR="00597392" w:rsidRPr="00224034">
              <w:rPr>
                <w:sz w:val="18"/>
                <w:szCs w:val="18"/>
                <w:lang w:val="en-GB"/>
              </w:rPr>
              <w:t xml:space="preserve">All donations gratefully received. </w:t>
            </w:r>
          </w:p>
        </w:tc>
      </w:tr>
    </w:tbl>
    <w:p w14:paraId="1DCC1EAF" w14:textId="77777777" w:rsidR="00597392" w:rsidRDefault="00597392" w:rsidP="00B81E68">
      <w:pPr>
        <w:rPr>
          <w:color w:val="2C4F7B" w:themeColor="accent3" w:themeShade="BF"/>
          <w:lang w:val="en-GB"/>
        </w:rPr>
      </w:pPr>
    </w:p>
    <w:p w14:paraId="3AC1DA52" w14:textId="77777777" w:rsidR="00597392" w:rsidRPr="00597392" w:rsidRDefault="00597392" w:rsidP="00597392">
      <w:pPr>
        <w:pStyle w:val="Heading3"/>
      </w:pPr>
      <w:r w:rsidRPr="00712731">
        <w:lastRenderedPageBreak/>
        <w:t>Eastleigh Conservative Association</w:t>
      </w:r>
    </w:p>
    <w:p w14:paraId="39E13EDA" w14:textId="77777777" w:rsidR="00712731" w:rsidRDefault="00712731" w:rsidP="00B81E68">
      <w:pPr>
        <w:rPr>
          <w:color w:val="2C4F7B" w:themeColor="accent3" w:themeShade="BF"/>
          <w:lang w:val="en-GB"/>
        </w:rPr>
      </w:pPr>
      <w:r>
        <w:rPr>
          <w:color w:val="2C4F7B" w:themeColor="accent3" w:themeShade="BF"/>
          <w:lang w:val="en-GB"/>
        </w:rPr>
        <w:t>MINCE PIE AND MULLED WINE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3069"/>
      </w:tblGrid>
      <w:tr w:rsidR="00712731" w14:paraId="378D721B" w14:textId="77777777" w:rsidTr="00712731">
        <w:tc>
          <w:tcPr>
            <w:tcW w:w="3068" w:type="dxa"/>
          </w:tcPr>
          <w:p w14:paraId="1134FA7A" w14:textId="77777777" w:rsidR="00712731" w:rsidRDefault="00712731" w:rsidP="00597392">
            <w:pPr>
              <w:spacing w:line="360" w:lineRule="auto"/>
              <w:rPr>
                <w:color w:val="2C4F7B" w:themeColor="accent3" w:themeShade="BF"/>
                <w:lang w:val="en-GB"/>
              </w:rPr>
            </w:pPr>
            <w:r>
              <w:rPr>
                <w:color w:val="2C4F7B" w:themeColor="accent3" w:themeShade="BF"/>
                <w:lang w:val="en-GB"/>
              </w:rPr>
              <w:t>NAME</w:t>
            </w:r>
          </w:p>
        </w:tc>
        <w:tc>
          <w:tcPr>
            <w:tcW w:w="3069" w:type="dxa"/>
          </w:tcPr>
          <w:p w14:paraId="3879E686" w14:textId="77777777" w:rsidR="00712731" w:rsidRDefault="00712731" w:rsidP="00597392">
            <w:pPr>
              <w:spacing w:line="360" w:lineRule="auto"/>
              <w:rPr>
                <w:color w:val="2C4F7B" w:themeColor="accent3" w:themeShade="BF"/>
                <w:lang w:val="en-GB"/>
              </w:rPr>
            </w:pPr>
          </w:p>
        </w:tc>
      </w:tr>
      <w:tr w:rsidR="00712731" w14:paraId="08680604" w14:textId="77777777" w:rsidTr="00712731">
        <w:tc>
          <w:tcPr>
            <w:tcW w:w="3068" w:type="dxa"/>
          </w:tcPr>
          <w:p w14:paraId="485F3DF7" w14:textId="77777777" w:rsidR="00712731" w:rsidRDefault="00712731" w:rsidP="00597392">
            <w:pPr>
              <w:spacing w:line="360" w:lineRule="auto"/>
              <w:rPr>
                <w:color w:val="2C4F7B" w:themeColor="accent3" w:themeShade="BF"/>
                <w:lang w:val="en-GB"/>
              </w:rPr>
            </w:pPr>
            <w:r>
              <w:rPr>
                <w:color w:val="2C4F7B" w:themeColor="accent3" w:themeShade="BF"/>
                <w:lang w:val="en-GB"/>
              </w:rPr>
              <w:t>TELEPHONE NUMBER</w:t>
            </w:r>
          </w:p>
        </w:tc>
        <w:tc>
          <w:tcPr>
            <w:tcW w:w="3069" w:type="dxa"/>
          </w:tcPr>
          <w:p w14:paraId="08D90380" w14:textId="77777777" w:rsidR="00712731" w:rsidRDefault="00712731" w:rsidP="00597392">
            <w:pPr>
              <w:spacing w:line="360" w:lineRule="auto"/>
              <w:rPr>
                <w:color w:val="2C4F7B" w:themeColor="accent3" w:themeShade="BF"/>
                <w:lang w:val="en-GB"/>
              </w:rPr>
            </w:pPr>
          </w:p>
        </w:tc>
      </w:tr>
      <w:tr w:rsidR="00712731" w14:paraId="66A4EBC3" w14:textId="77777777" w:rsidTr="00712731">
        <w:tc>
          <w:tcPr>
            <w:tcW w:w="3068" w:type="dxa"/>
          </w:tcPr>
          <w:p w14:paraId="19BB89FE" w14:textId="77777777" w:rsidR="00712731" w:rsidRDefault="00712731" w:rsidP="00597392">
            <w:pPr>
              <w:spacing w:line="360" w:lineRule="auto"/>
              <w:rPr>
                <w:color w:val="2C4F7B" w:themeColor="accent3" w:themeShade="BF"/>
                <w:lang w:val="en-GB"/>
              </w:rPr>
            </w:pPr>
            <w:r>
              <w:rPr>
                <w:color w:val="2C4F7B" w:themeColor="accent3" w:themeShade="BF"/>
                <w:lang w:val="en-GB"/>
              </w:rPr>
              <w:t>EMAIL ADDRESS</w:t>
            </w:r>
          </w:p>
        </w:tc>
        <w:tc>
          <w:tcPr>
            <w:tcW w:w="3069" w:type="dxa"/>
          </w:tcPr>
          <w:p w14:paraId="4AA99423" w14:textId="77777777" w:rsidR="00712731" w:rsidRDefault="00712731" w:rsidP="00597392">
            <w:pPr>
              <w:spacing w:line="360" w:lineRule="auto"/>
              <w:rPr>
                <w:color w:val="2C4F7B" w:themeColor="accent3" w:themeShade="BF"/>
                <w:lang w:val="en-GB"/>
              </w:rPr>
            </w:pPr>
          </w:p>
        </w:tc>
      </w:tr>
      <w:tr w:rsidR="00712731" w14:paraId="32421389" w14:textId="77777777" w:rsidTr="00712731">
        <w:tc>
          <w:tcPr>
            <w:tcW w:w="3068" w:type="dxa"/>
          </w:tcPr>
          <w:p w14:paraId="5FF58B01" w14:textId="77777777" w:rsidR="00712731" w:rsidRDefault="00712731" w:rsidP="00597392">
            <w:pPr>
              <w:spacing w:line="360" w:lineRule="auto"/>
              <w:rPr>
                <w:color w:val="2C4F7B" w:themeColor="accent3" w:themeShade="BF"/>
                <w:lang w:val="en-GB"/>
              </w:rPr>
            </w:pPr>
            <w:r>
              <w:rPr>
                <w:color w:val="2C4F7B" w:themeColor="accent3" w:themeShade="BF"/>
                <w:lang w:val="en-GB"/>
              </w:rPr>
              <w:t>NO. OF GUESTS</w:t>
            </w:r>
          </w:p>
        </w:tc>
        <w:tc>
          <w:tcPr>
            <w:tcW w:w="3069" w:type="dxa"/>
          </w:tcPr>
          <w:p w14:paraId="69E2862B" w14:textId="77777777" w:rsidR="00712731" w:rsidRDefault="00712731" w:rsidP="00597392">
            <w:pPr>
              <w:spacing w:line="360" w:lineRule="auto"/>
              <w:rPr>
                <w:color w:val="2C4F7B" w:themeColor="accent3" w:themeShade="BF"/>
                <w:lang w:val="en-GB"/>
              </w:rPr>
            </w:pPr>
          </w:p>
        </w:tc>
      </w:tr>
      <w:tr w:rsidR="00712731" w14:paraId="7C5A5177" w14:textId="77777777" w:rsidTr="00712731">
        <w:tc>
          <w:tcPr>
            <w:tcW w:w="3068" w:type="dxa"/>
          </w:tcPr>
          <w:p w14:paraId="2BF44889" w14:textId="77777777" w:rsidR="00712731" w:rsidRDefault="00712731" w:rsidP="00597392">
            <w:pPr>
              <w:spacing w:line="360" w:lineRule="auto"/>
              <w:rPr>
                <w:color w:val="2C4F7B" w:themeColor="accent3" w:themeShade="BF"/>
                <w:lang w:val="en-GB"/>
              </w:rPr>
            </w:pPr>
            <w:r>
              <w:rPr>
                <w:color w:val="2C4F7B" w:themeColor="accent3" w:themeShade="BF"/>
                <w:lang w:val="en-GB"/>
              </w:rPr>
              <w:t>PAYMENT VALUE</w:t>
            </w:r>
          </w:p>
        </w:tc>
        <w:tc>
          <w:tcPr>
            <w:tcW w:w="3069" w:type="dxa"/>
          </w:tcPr>
          <w:p w14:paraId="558F7A79" w14:textId="77777777" w:rsidR="00712731" w:rsidRDefault="00712731" w:rsidP="00597392">
            <w:pPr>
              <w:spacing w:line="360" w:lineRule="auto"/>
              <w:rPr>
                <w:color w:val="2C4F7B" w:themeColor="accent3" w:themeShade="BF"/>
                <w:lang w:val="en-GB"/>
              </w:rPr>
            </w:pPr>
          </w:p>
        </w:tc>
      </w:tr>
      <w:tr w:rsidR="00712731" w14:paraId="217A5A65" w14:textId="77777777" w:rsidTr="00712731">
        <w:tc>
          <w:tcPr>
            <w:tcW w:w="3068" w:type="dxa"/>
          </w:tcPr>
          <w:p w14:paraId="2FF43672" w14:textId="77777777" w:rsidR="00712731" w:rsidRDefault="00712731" w:rsidP="00597392">
            <w:pPr>
              <w:spacing w:line="360" w:lineRule="auto"/>
              <w:rPr>
                <w:color w:val="2C4F7B" w:themeColor="accent3" w:themeShade="BF"/>
                <w:lang w:val="en-GB"/>
              </w:rPr>
            </w:pPr>
            <w:r>
              <w:rPr>
                <w:color w:val="2C4F7B" w:themeColor="accent3" w:themeShade="BF"/>
                <w:lang w:val="en-GB"/>
              </w:rPr>
              <w:t>PAYMENT METHOD</w:t>
            </w:r>
          </w:p>
        </w:tc>
        <w:tc>
          <w:tcPr>
            <w:tcW w:w="3069" w:type="dxa"/>
          </w:tcPr>
          <w:p w14:paraId="46D982C3" w14:textId="77777777" w:rsidR="00712731" w:rsidRDefault="00712731" w:rsidP="00597392">
            <w:pPr>
              <w:spacing w:line="360" w:lineRule="auto"/>
              <w:rPr>
                <w:color w:val="2C4F7B" w:themeColor="accent3" w:themeShade="BF"/>
                <w:lang w:val="en-GB"/>
              </w:rPr>
            </w:pPr>
          </w:p>
        </w:tc>
      </w:tr>
    </w:tbl>
    <w:p w14:paraId="6DEA8937" w14:textId="77777777" w:rsidR="00712731" w:rsidRDefault="00712731" w:rsidP="00B81E68">
      <w:pPr>
        <w:rPr>
          <w:color w:val="2C4F7B" w:themeColor="accent3" w:themeShade="BF"/>
          <w:lang w:val="en-GB"/>
        </w:rPr>
      </w:pPr>
    </w:p>
    <w:p w14:paraId="599EE97B" w14:textId="77777777" w:rsidR="00712731" w:rsidRDefault="00712731" w:rsidP="00B81E68">
      <w:pPr>
        <w:rPr>
          <w:color w:val="2C4F7B" w:themeColor="accent3" w:themeShade="BF"/>
          <w:lang w:val="en-GB"/>
        </w:rPr>
      </w:pPr>
      <w:r>
        <w:rPr>
          <w:color w:val="2C4F7B" w:themeColor="accent3" w:themeShade="BF"/>
          <w:lang w:val="en-GB"/>
        </w:rPr>
        <w:t>Cheques made payable to: Eastleigh Conservative Association</w:t>
      </w:r>
    </w:p>
    <w:p w14:paraId="4070001B" w14:textId="77777777" w:rsidR="006C5EFE" w:rsidRDefault="00712731" w:rsidP="00B81E68">
      <w:pPr>
        <w:rPr>
          <w:color w:val="2C4F7B" w:themeColor="accent3" w:themeShade="BF"/>
          <w:lang w:val="en-GB"/>
        </w:rPr>
      </w:pPr>
      <w:r>
        <w:rPr>
          <w:color w:val="2C4F7B" w:themeColor="accent3" w:themeShade="BF"/>
          <w:lang w:val="en-GB"/>
        </w:rPr>
        <w:t>Direct bank deposit to: Eastleigh Conservative Association Sort Code 53-50-36 Account number</w:t>
      </w:r>
      <w:r w:rsidR="006C5EFE">
        <w:rPr>
          <w:color w:val="2C4F7B" w:themeColor="accent3" w:themeShade="BF"/>
          <w:lang w:val="en-GB"/>
        </w:rPr>
        <w:t xml:space="preserve"> 13610503. Please ensure you include the reference Xmas and name of lead guest </w:t>
      </w:r>
      <w:proofErr w:type="spellStart"/>
      <w:r w:rsidR="006C5EFE">
        <w:rPr>
          <w:color w:val="2C4F7B" w:themeColor="accent3" w:themeShade="BF"/>
          <w:lang w:val="en-GB"/>
        </w:rPr>
        <w:t>eg.</w:t>
      </w:r>
      <w:proofErr w:type="spellEnd"/>
      <w:r w:rsidR="006C5EFE">
        <w:rPr>
          <w:color w:val="2C4F7B" w:themeColor="accent3" w:themeShade="BF"/>
          <w:lang w:val="en-GB"/>
        </w:rPr>
        <w:t xml:space="preserve"> J D Smith.  </w:t>
      </w:r>
    </w:p>
    <w:p w14:paraId="23C0DF48" w14:textId="77777777" w:rsidR="006C5EFE" w:rsidRDefault="006C5EFE" w:rsidP="00B81E68">
      <w:pPr>
        <w:rPr>
          <w:color w:val="2C4F7B" w:themeColor="accent3" w:themeShade="BF"/>
          <w:lang w:val="en-GB"/>
        </w:rPr>
      </w:pPr>
      <w:r>
        <w:rPr>
          <w:color w:val="2C4F7B" w:themeColor="accent3" w:themeShade="BF"/>
          <w:lang w:val="en-GB"/>
        </w:rPr>
        <w:t>Cash payments at our office – please phone 01489 786039 to confirm opening hours or leave at the bar.</w:t>
      </w:r>
    </w:p>
    <w:p w14:paraId="39428DF8" w14:textId="77777777" w:rsidR="00712731" w:rsidRPr="00712731" w:rsidRDefault="006C5EFE" w:rsidP="00B81E68">
      <w:pPr>
        <w:rPr>
          <w:color w:val="2C4F7B" w:themeColor="accent3" w:themeShade="BF"/>
          <w:lang w:val="en-GB"/>
        </w:rPr>
      </w:pPr>
      <w:r>
        <w:rPr>
          <w:color w:val="2C4F7B" w:themeColor="accent3" w:themeShade="BF"/>
          <w:lang w:val="en-GB"/>
        </w:rPr>
        <w:t xml:space="preserve">Please return the booking form via email or Eastleigh Conservative Association, The Hill, Upper Northam Close, Hedge End, Southampton, SO30 4BB </w:t>
      </w:r>
    </w:p>
    <w:sectPr w:rsidR="00712731" w:rsidRPr="00712731" w:rsidSect="00276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1440" w:right="4320" w:bottom="676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A92B1" w14:textId="77777777" w:rsidR="00C509A8" w:rsidRDefault="00C509A8" w:rsidP="008F457D">
      <w:pPr>
        <w:spacing w:after="0" w:line="240" w:lineRule="auto"/>
      </w:pPr>
      <w:r>
        <w:separator/>
      </w:r>
    </w:p>
  </w:endnote>
  <w:endnote w:type="continuationSeparator" w:id="0">
    <w:p w14:paraId="2E26F4D1" w14:textId="77777777" w:rsidR="00C509A8" w:rsidRDefault="00C509A8" w:rsidP="008F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6C6CB" w14:textId="77777777" w:rsidR="00676161" w:rsidRDefault="00676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n-GB"/>
      </w:rPr>
      <w:id w:val="-615512096"/>
      <w:docPartObj>
        <w:docPartGallery w:val="Page Numbers (Bottom of Page)"/>
        <w:docPartUnique/>
      </w:docPartObj>
    </w:sdtPr>
    <w:sdtEndPr/>
    <w:sdtContent>
      <w:p w14:paraId="7BEFE2AE" w14:textId="77777777" w:rsidR="00676161" w:rsidRPr="002768EE" w:rsidRDefault="00676161" w:rsidP="00B81E68">
        <w:pPr>
          <w:pStyle w:val="Footer"/>
          <w:rPr>
            <w:lang w:val="en-GB"/>
          </w:rPr>
        </w:pPr>
        <w:r w:rsidRPr="002768EE">
          <w:rPr>
            <w:lang w:val="en-GB" w:bidi="en-GB"/>
          </w:rPr>
          <w:fldChar w:fldCharType="begin"/>
        </w:r>
        <w:r w:rsidRPr="002768EE">
          <w:rPr>
            <w:lang w:val="en-GB" w:bidi="en-GB"/>
          </w:rPr>
          <w:instrText xml:space="preserve"> PAGE   \* MERGEFORMAT </w:instrText>
        </w:r>
        <w:r w:rsidRPr="002768EE">
          <w:rPr>
            <w:lang w:val="en-GB" w:bidi="en-GB"/>
          </w:rPr>
          <w:fldChar w:fldCharType="separate"/>
        </w:r>
        <w:r w:rsidRPr="002768EE">
          <w:rPr>
            <w:noProof/>
            <w:lang w:val="en-GB" w:bidi="en-GB"/>
          </w:rPr>
          <w:t>0</w:t>
        </w:r>
        <w:r w:rsidRPr="002768EE">
          <w:rPr>
            <w:lang w:val="en-GB" w:bidi="en-GB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28C64" w14:textId="77777777" w:rsidR="00676161" w:rsidRDefault="00676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20BA9" w14:textId="77777777" w:rsidR="00C509A8" w:rsidRDefault="00C509A8" w:rsidP="008F457D">
      <w:pPr>
        <w:spacing w:after="0" w:line="240" w:lineRule="auto"/>
      </w:pPr>
      <w:r>
        <w:separator/>
      </w:r>
    </w:p>
  </w:footnote>
  <w:footnote w:type="continuationSeparator" w:id="0">
    <w:p w14:paraId="79B93836" w14:textId="77777777" w:rsidR="00C509A8" w:rsidRDefault="00C509A8" w:rsidP="008F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18067" w14:textId="77777777" w:rsidR="00676161" w:rsidRDefault="00676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C5B3E" w14:textId="77777777" w:rsidR="00676161" w:rsidRPr="002768EE" w:rsidRDefault="00676161">
    <w:pPr>
      <w:pStyle w:val="Header"/>
      <w:rPr>
        <w:lang w:val="en-GB"/>
      </w:rPr>
    </w:pPr>
    <w:r w:rsidRPr="002768EE">
      <w:rPr>
        <w:noProof/>
        <w:lang w:val="en-GB" w:bidi="en-GB"/>
      </w:rPr>
      <w:drawing>
        <wp:anchor distT="0" distB="0" distL="114300" distR="114300" simplePos="0" relativeHeight="251659264" behindDoc="1" locked="0" layoutInCell="1" allowOverlap="1" wp14:anchorId="4170D13D" wp14:editId="2017D5D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0" name="Picture 10" descr="Background graphic showing a cartoon drawing of a snowman in an evergreen forest with a cabin in th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69504" w14:textId="77777777" w:rsidR="00676161" w:rsidRDefault="00676161">
    <w:pPr>
      <w:pStyle w:val="Header"/>
    </w:pPr>
    <w:r>
      <w:rPr>
        <w:noProof/>
        <w:lang w:val="en-GB" w:bidi="en-GB"/>
      </w:rPr>
      <w:drawing>
        <wp:anchor distT="0" distB="0" distL="114300" distR="114300" simplePos="0" relativeHeight="251661312" behindDoc="1" locked="0" layoutInCell="1" allowOverlap="1" wp14:anchorId="4D749524" wp14:editId="0C8A6AB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1" name="Picture 11" descr="Background graphic showing a cartoon drawing of a snowman in an evergreen forest with a cabin in th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707C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AC806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2E3A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9EEB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9E9C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CC41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41C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80CA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287C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EA92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776F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CDB3CA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D0D382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61"/>
    <w:rsid w:val="00010633"/>
    <w:rsid w:val="000844A0"/>
    <w:rsid w:val="00103A31"/>
    <w:rsid w:val="00154715"/>
    <w:rsid w:val="00207579"/>
    <w:rsid w:val="00224034"/>
    <w:rsid w:val="002768EE"/>
    <w:rsid w:val="00307695"/>
    <w:rsid w:val="00347DEF"/>
    <w:rsid w:val="00366F2A"/>
    <w:rsid w:val="00387682"/>
    <w:rsid w:val="003F3085"/>
    <w:rsid w:val="00416568"/>
    <w:rsid w:val="004F6903"/>
    <w:rsid w:val="004F7604"/>
    <w:rsid w:val="00522290"/>
    <w:rsid w:val="00555DC7"/>
    <w:rsid w:val="005662CA"/>
    <w:rsid w:val="00581890"/>
    <w:rsid w:val="00583E83"/>
    <w:rsid w:val="00587C55"/>
    <w:rsid w:val="00597392"/>
    <w:rsid w:val="005D6365"/>
    <w:rsid w:val="00652D6C"/>
    <w:rsid w:val="00676161"/>
    <w:rsid w:val="006C5EFE"/>
    <w:rsid w:val="00712731"/>
    <w:rsid w:val="00777032"/>
    <w:rsid w:val="0080299B"/>
    <w:rsid w:val="00857120"/>
    <w:rsid w:val="008B5923"/>
    <w:rsid w:val="008F457D"/>
    <w:rsid w:val="00934621"/>
    <w:rsid w:val="00934CE1"/>
    <w:rsid w:val="00984B58"/>
    <w:rsid w:val="009A7308"/>
    <w:rsid w:val="00A97CED"/>
    <w:rsid w:val="00AA21AC"/>
    <w:rsid w:val="00AE2EBF"/>
    <w:rsid w:val="00B81E68"/>
    <w:rsid w:val="00BB5F79"/>
    <w:rsid w:val="00BD56BF"/>
    <w:rsid w:val="00C24D7B"/>
    <w:rsid w:val="00C509A8"/>
    <w:rsid w:val="00C52EDE"/>
    <w:rsid w:val="00C86C89"/>
    <w:rsid w:val="00CB1350"/>
    <w:rsid w:val="00CB292E"/>
    <w:rsid w:val="00D31879"/>
    <w:rsid w:val="00D531F1"/>
    <w:rsid w:val="00D93896"/>
    <w:rsid w:val="00EB729A"/>
    <w:rsid w:val="00EC375D"/>
    <w:rsid w:val="00EE7062"/>
    <w:rsid w:val="00F274AD"/>
    <w:rsid w:val="00F6018D"/>
    <w:rsid w:val="00F65B1F"/>
    <w:rsid w:val="00FE0F63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AEBA5"/>
  <w15:chartTrackingRefBased/>
  <w15:docId w15:val="{E395FC91-2732-41C7-A9B9-293956DA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A31B1E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8EE"/>
    <w:rPr>
      <w:rFonts w:ascii="Georgia" w:hAnsi="Georgia"/>
    </w:rPr>
  </w:style>
  <w:style w:type="paragraph" w:styleId="Heading1">
    <w:name w:val="heading 1"/>
    <w:basedOn w:val="Normal"/>
    <w:link w:val="Heading1Char"/>
    <w:uiPriority w:val="1"/>
    <w:qFormat/>
    <w:rsid w:val="002768EE"/>
    <w:pPr>
      <w:keepNext/>
      <w:keepLines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2768EE"/>
    <w:pPr>
      <w:keepNext/>
      <w:keepLines/>
      <w:spacing w:before="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link w:val="Heading3Char"/>
    <w:uiPriority w:val="1"/>
    <w:unhideWhenUsed/>
    <w:qFormat/>
    <w:rsid w:val="002768EE"/>
    <w:pPr>
      <w:keepNext/>
      <w:keepLines/>
      <w:outlineLvl w:val="2"/>
    </w:pPr>
    <w:rPr>
      <w:rFonts w:eastAsiaTheme="majorEastAsia" w:cstheme="majorBidi"/>
      <w:b/>
      <w:color w:val="1C3B6A" w:themeColor="text2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768EE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768EE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768EE"/>
    <w:pPr>
      <w:keepNext/>
      <w:keepLines/>
      <w:spacing w:before="40" w:after="0"/>
      <w:outlineLvl w:val="5"/>
    </w:pPr>
    <w:rPr>
      <w:rFonts w:eastAsiaTheme="majorEastAsia" w:cstheme="majorBidi"/>
      <w:color w:val="6C1214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768EE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6C1214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768EE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768EE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uiPriority w:val="2"/>
    <w:qFormat/>
    <w:rsid w:val="002768EE"/>
    <w:pPr>
      <w:numPr>
        <w:ilvl w:val="1"/>
      </w:numPr>
      <w:spacing w:after="0" w:line="240" w:lineRule="auto"/>
    </w:pPr>
    <w:rPr>
      <w:rFonts w:eastAsiaTheme="majorEastAsia" w:cstheme="majorBidi"/>
      <w:color w:val="1C3B6A" w:themeColor="text2"/>
      <w:sz w:val="76"/>
      <w:szCs w:val="76"/>
    </w:rPr>
  </w:style>
  <w:style w:type="paragraph" w:styleId="Title">
    <w:name w:val="Title"/>
    <w:basedOn w:val="Normal"/>
    <w:uiPriority w:val="3"/>
    <w:qFormat/>
    <w:rsid w:val="002768EE"/>
    <w:pPr>
      <w:spacing w:after="480" w:line="240" w:lineRule="auto"/>
      <w:ind w:right="-720"/>
      <w:contextualSpacing/>
    </w:pPr>
    <w:rPr>
      <w:rFonts w:eastAsiaTheme="majorEastAsia" w:cstheme="majorBidi"/>
      <w:kern w:val="28"/>
      <w:sz w:val="124"/>
      <w:szCs w:val="124"/>
    </w:rPr>
  </w:style>
  <w:style w:type="character" w:styleId="PlaceholderText">
    <w:name w:val="Placeholder Text"/>
    <w:basedOn w:val="DefaultParagraphFont"/>
    <w:uiPriority w:val="99"/>
    <w:semiHidden/>
    <w:rsid w:val="002768EE"/>
    <w:rPr>
      <w:rFonts w:ascii="Georgia" w:hAnsi="Georgia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68E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8EE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2768EE"/>
    <w:pPr>
      <w:spacing w:after="0" w:line="240" w:lineRule="auto"/>
      <w:ind w:left="-504"/>
    </w:pPr>
    <w:rPr>
      <w:color w:val="1C3B6A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2768EE"/>
    <w:rPr>
      <w:rFonts w:ascii="Georgia" w:hAnsi="Georgia"/>
      <w:color w:val="1C3B6A" w:themeColor="text2"/>
    </w:rPr>
  </w:style>
  <w:style w:type="character" w:customStyle="1" w:styleId="Heading1Char">
    <w:name w:val="Heading 1 Char"/>
    <w:basedOn w:val="DefaultParagraphFont"/>
    <w:link w:val="Heading1"/>
    <w:uiPriority w:val="1"/>
    <w:rsid w:val="002768EE"/>
    <w:rPr>
      <w:rFonts w:ascii="Georgia" w:eastAsiaTheme="majorEastAsia" w:hAnsi="Georgia" w:cstheme="majorBidi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8E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E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768EE"/>
  </w:style>
  <w:style w:type="paragraph" w:styleId="BodyText">
    <w:name w:val="Body Text"/>
    <w:basedOn w:val="Normal"/>
    <w:link w:val="BodyTextChar"/>
    <w:uiPriority w:val="99"/>
    <w:semiHidden/>
    <w:unhideWhenUsed/>
    <w:rsid w:val="002768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68EE"/>
    <w:rPr>
      <w:rFonts w:ascii="Georgia" w:hAnsi="Georgi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768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68EE"/>
    <w:rPr>
      <w:rFonts w:ascii="Georgia" w:hAnsi="Georgi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68E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768EE"/>
    <w:rPr>
      <w:rFonts w:ascii="Georgia" w:hAnsi="Georgia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768E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768EE"/>
    <w:rPr>
      <w:rFonts w:ascii="Georgia" w:hAnsi="Georgi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68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68EE"/>
    <w:rPr>
      <w:rFonts w:ascii="Georgia" w:hAnsi="Georgi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768E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768EE"/>
    <w:rPr>
      <w:rFonts w:ascii="Georgia" w:hAnsi="Georg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768E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768EE"/>
    <w:rPr>
      <w:rFonts w:ascii="Georgia" w:hAnsi="Georg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68E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768EE"/>
    <w:rPr>
      <w:rFonts w:ascii="Georgia" w:hAnsi="Georgia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768EE"/>
    <w:rPr>
      <w:rFonts w:ascii="Georgia" w:hAnsi="Georgia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68EE"/>
    <w:pPr>
      <w:spacing w:line="240" w:lineRule="auto"/>
    </w:pPr>
    <w:rPr>
      <w:i/>
      <w:iCs/>
      <w:color w:val="1C3B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768E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768EE"/>
    <w:rPr>
      <w:rFonts w:ascii="Georgia" w:hAnsi="Georgia"/>
    </w:rPr>
  </w:style>
  <w:style w:type="table" w:styleId="ColorfulGrid">
    <w:name w:val="Colorful Grid"/>
    <w:basedOn w:val="TableNormal"/>
    <w:uiPriority w:val="73"/>
    <w:semiHidden/>
    <w:unhideWhenUsed/>
    <w:rsid w:val="00276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76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</w:rPr>
      <w:tblPr/>
      <w:tcPr>
        <w:shd w:val="clear" w:color="auto" w:fill="F0A6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76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</w:rPr>
      <w:tblPr/>
      <w:tcPr>
        <w:shd w:val="clear" w:color="auto" w:fill="D6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76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</w:rPr>
      <w:tblPr/>
      <w:tcPr>
        <w:shd w:val="clear" w:color="auto" w:fill="AAC3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C3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76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</w:rPr>
      <w:tblPr/>
      <w:tcPr>
        <w:shd w:val="clear" w:color="auto" w:fill="F1DFB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FB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76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</w:rPr>
      <w:tblPr/>
      <w:tcPr>
        <w:shd w:val="clear" w:color="auto" w:fill="CDDF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F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76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</w:rPr>
      <w:tblPr/>
      <w:tcPr>
        <w:shd w:val="clear" w:color="auto" w:fill="E2BE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E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768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768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768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768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0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423" w:themeFill="accent4" w:themeFillShade="CC"/>
      </w:tcPr>
    </w:tblStylePr>
    <w:tblStylePr w:type="lastRow">
      <w:rPr>
        <w:b/>
        <w:bCs/>
        <w:color w:val="C5942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768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583" w:themeFill="accent3" w:themeFillShade="CC"/>
      </w:tcPr>
    </w:tblStylePr>
    <w:tblStylePr w:type="lastRow">
      <w:rPr>
        <w:b/>
        <w:bCs/>
        <w:color w:val="2F55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768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2A" w:themeFill="accent6" w:themeFillShade="CC"/>
      </w:tcPr>
    </w:tblStylePr>
    <w:tblStylePr w:type="lastRow">
      <w:rPr>
        <w:b/>
        <w:bCs/>
        <w:color w:val="834E2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768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621C" w:themeFill="accent5" w:themeFillShade="CC"/>
      </w:tcPr>
    </w:tblStylePr>
    <w:tblStylePr w:type="lastRow">
      <w:rPr>
        <w:b/>
        <w:bCs/>
        <w:color w:val="5162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76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76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18" w:themeColor="accent1" w:themeShade="99"/>
          <w:insideV w:val="nil"/>
        </w:tcBorders>
        <w:shd w:val="clear" w:color="auto" w:fill="8215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18" w:themeFill="accent1" w:themeFillShade="99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ED91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76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82C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82C6" w:themeColor="accent2" w:themeShade="99"/>
          <w:insideV w:val="nil"/>
        </w:tcBorders>
        <w:shd w:val="clear" w:color="auto" w:fill="2382C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2C6" w:themeFill="accent2" w:themeFillShade="99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CC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76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045" w:themeColor="accent4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0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062" w:themeColor="accent3" w:themeShade="99"/>
          <w:insideV w:val="nil"/>
        </w:tcBorders>
        <w:shd w:val="clear" w:color="auto" w:fill="2340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062" w:themeFill="accent3" w:themeFillShade="99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76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6BA5" w:themeColor="accent3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6F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6F1A" w:themeColor="accent4" w:themeShade="99"/>
          <w:insideV w:val="nil"/>
        </w:tcBorders>
        <w:shd w:val="clear" w:color="auto" w:fill="946F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F1A" w:themeFill="accent4" w:themeFillShade="99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EED7A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76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335" w:themeColor="accent6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9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915" w:themeColor="accent5" w:themeShade="99"/>
          <w:insideV w:val="nil"/>
        </w:tcBorders>
        <w:shd w:val="clear" w:color="auto" w:fill="3D49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915" w:themeFill="accent5" w:themeFillShade="99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0D87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76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7B23" w:themeColor="accent5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1F" w:themeColor="accent6" w:themeShade="99"/>
          <w:insideV w:val="nil"/>
        </w:tcBorders>
        <w:shd w:val="clear" w:color="auto" w:fill="623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1F" w:themeFill="accent6" w:themeFillShade="99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DBAF9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768EE"/>
    <w:rPr>
      <w:rFonts w:ascii="Georgia" w:hAnsi="Georgia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8E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8EE"/>
    <w:rPr>
      <w:rFonts w:ascii="Georgia" w:hAnsi="Georgi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8EE"/>
    <w:rPr>
      <w:rFonts w:ascii="Georgia" w:hAnsi="Georgia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768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768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B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768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6BA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9ED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768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5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4F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768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5C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8A2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768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D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5C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768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1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68EE"/>
  </w:style>
  <w:style w:type="character" w:customStyle="1" w:styleId="DateChar">
    <w:name w:val="Date Char"/>
    <w:basedOn w:val="DefaultParagraphFont"/>
    <w:link w:val="Date"/>
    <w:uiPriority w:val="99"/>
    <w:semiHidden/>
    <w:rsid w:val="002768EE"/>
    <w:rPr>
      <w:rFonts w:ascii="Georgia" w:hAnsi="Georg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68E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68E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768E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768EE"/>
    <w:rPr>
      <w:rFonts w:ascii="Georgia" w:hAnsi="Georgia"/>
    </w:rPr>
  </w:style>
  <w:style w:type="character" w:styleId="Emphasis">
    <w:name w:val="Emphasis"/>
    <w:basedOn w:val="DefaultParagraphFont"/>
    <w:uiPriority w:val="20"/>
    <w:semiHidden/>
    <w:unhideWhenUsed/>
    <w:qFormat/>
    <w:rsid w:val="002768EE"/>
    <w:rPr>
      <w:rFonts w:ascii="Georgia" w:hAnsi="Georgia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768EE"/>
    <w:rPr>
      <w:rFonts w:ascii="Georgia" w:hAnsi="Georgia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68E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68EE"/>
    <w:rPr>
      <w:rFonts w:ascii="Georgia" w:hAnsi="Georgia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768E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768EE"/>
    <w:pPr>
      <w:spacing w:after="0" w:line="240" w:lineRule="auto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68EE"/>
    <w:rPr>
      <w:rFonts w:ascii="Georgia" w:hAnsi="Georgia"/>
      <w:color w:val="74538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768EE"/>
    <w:rPr>
      <w:rFonts w:ascii="Georgia" w:hAnsi="Georgi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8E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8EE"/>
    <w:rPr>
      <w:rFonts w:ascii="Georgia" w:hAnsi="Georgia"/>
      <w:szCs w:val="20"/>
    </w:rPr>
  </w:style>
  <w:style w:type="table" w:styleId="GridTable1Light">
    <w:name w:val="Grid Table 1 Light"/>
    <w:basedOn w:val="TableNormal"/>
    <w:uiPriority w:val="46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F0A6A8" w:themeColor="accent1" w:themeTint="66"/>
        <w:left w:val="single" w:sz="4" w:space="0" w:color="F0A6A8" w:themeColor="accent1" w:themeTint="66"/>
        <w:bottom w:val="single" w:sz="4" w:space="0" w:color="F0A6A8" w:themeColor="accent1" w:themeTint="66"/>
        <w:right w:val="single" w:sz="4" w:space="0" w:color="F0A6A8" w:themeColor="accent1" w:themeTint="66"/>
        <w:insideH w:val="single" w:sz="4" w:space="0" w:color="F0A6A8" w:themeColor="accent1" w:themeTint="66"/>
        <w:insideV w:val="single" w:sz="4" w:space="0" w:color="F0A6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D6E9F7" w:themeColor="accent2" w:themeTint="66"/>
        <w:left w:val="single" w:sz="4" w:space="0" w:color="D6E9F7" w:themeColor="accent2" w:themeTint="66"/>
        <w:bottom w:val="single" w:sz="4" w:space="0" w:color="D6E9F7" w:themeColor="accent2" w:themeTint="66"/>
        <w:right w:val="single" w:sz="4" w:space="0" w:color="D6E9F7" w:themeColor="accent2" w:themeTint="66"/>
        <w:insideH w:val="single" w:sz="4" w:space="0" w:color="D6E9F7" w:themeColor="accent2" w:themeTint="66"/>
        <w:insideV w:val="single" w:sz="4" w:space="0" w:color="D6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AAC3E0" w:themeColor="accent3" w:themeTint="66"/>
        <w:left w:val="single" w:sz="4" w:space="0" w:color="AAC3E0" w:themeColor="accent3" w:themeTint="66"/>
        <w:bottom w:val="single" w:sz="4" w:space="0" w:color="AAC3E0" w:themeColor="accent3" w:themeTint="66"/>
        <w:right w:val="single" w:sz="4" w:space="0" w:color="AAC3E0" w:themeColor="accent3" w:themeTint="66"/>
        <w:insideH w:val="single" w:sz="4" w:space="0" w:color="AAC3E0" w:themeColor="accent3" w:themeTint="66"/>
        <w:insideV w:val="single" w:sz="4" w:space="0" w:color="AAC3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F1DFB4" w:themeColor="accent4" w:themeTint="66"/>
        <w:left w:val="single" w:sz="4" w:space="0" w:color="F1DFB4" w:themeColor="accent4" w:themeTint="66"/>
        <w:bottom w:val="single" w:sz="4" w:space="0" w:color="F1DFB4" w:themeColor="accent4" w:themeTint="66"/>
        <w:right w:val="single" w:sz="4" w:space="0" w:color="F1DFB4" w:themeColor="accent4" w:themeTint="66"/>
        <w:insideH w:val="single" w:sz="4" w:space="0" w:color="F1DFB4" w:themeColor="accent4" w:themeTint="66"/>
        <w:insideV w:val="single" w:sz="4" w:space="0" w:color="F1DFB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CDDF91" w:themeColor="accent5" w:themeTint="66"/>
        <w:left w:val="single" w:sz="4" w:space="0" w:color="CDDF91" w:themeColor="accent5" w:themeTint="66"/>
        <w:bottom w:val="single" w:sz="4" w:space="0" w:color="CDDF91" w:themeColor="accent5" w:themeTint="66"/>
        <w:right w:val="single" w:sz="4" w:space="0" w:color="CDDF91" w:themeColor="accent5" w:themeTint="66"/>
        <w:insideH w:val="single" w:sz="4" w:space="0" w:color="CDDF91" w:themeColor="accent5" w:themeTint="66"/>
        <w:insideV w:val="single" w:sz="4" w:space="0" w:color="CDDF9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E2BEA6" w:themeColor="accent6" w:themeTint="66"/>
        <w:left w:val="single" w:sz="4" w:space="0" w:color="E2BEA6" w:themeColor="accent6" w:themeTint="66"/>
        <w:bottom w:val="single" w:sz="4" w:space="0" w:color="E2BEA6" w:themeColor="accent6" w:themeTint="66"/>
        <w:right w:val="single" w:sz="4" w:space="0" w:color="E2BEA6" w:themeColor="accent6" w:themeTint="66"/>
        <w:insideH w:val="single" w:sz="4" w:space="0" w:color="E2BEA6" w:themeColor="accent6" w:themeTint="66"/>
        <w:insideV w:val="single" w:sz="4" w:space="0" w:color="E2BE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768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768EE"/>
    <w:pPr>
      <w:spacing w:after="0" w:line="240" w:lineRule="auto"/>
    </w:pPr>
    <w:tblPr>
      <w:tblStyleRowBandSize w:val="1"/>
      <w:tblStyleColBandSize w:val="1"/>
      <w:tblBorders>
        <w:top w:val="single" w:sz="2" w:space="0" w:color="E97B7E" w:themeColor="accent1" w:themeTint="99"/>
        <w:bottom w:val="single" w:sz="2" w:space="0" w:color="E97B7E" w:themeColor="accent1" w:themeTint="99"/>
        <w:insideH w:val="single" w:sz="2" w:space="0" w:color="E97B7E" w:themeColor="accent1" w:themeTint="99"/>
        <w:insideV w:val="single" w:sz="2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B7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768EE"/>
    <w:pPr>
      <w:spacing w:after="0" w:line="240" w:lineRule="auto"/>
    </w:pPr>
    <w:tblPr>
      <w:tblStyleRowBandSize w:val="1"/>
      <w:tblStyleColBandSize w:val="1"/>
      <w:tblBorders>
        <w:top w:val="single" w:sz="2" w:space="0" w:color="C1DFF4" w:themeColor="accent2" w:themeTint="99"/>
        <w:bottom w:val="single" w:sz="2" w:space="0" w:color="C1DFF4" w:themeColor="accent2" w:themeTint="99"/>
        <w:insideH w:val="single" w:sz="2" w:space="0" w:color="C1DFF4" w:themeColor="accent2" w:themeTint="99"/>
        <w:insideV w:val="single" w:sz="2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F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768EE"/>
    <w:pPr>
      <w:spacing w:after="0" w:line="240" w:lineRule="auto"/>
    </w:pPr>
    <w:tblPr>
      <w:tblStyleRowBandSize w:val="1"/>
      <w:tblStyleColBandSize w:val="1"/>
      <w:tblBorders>
        <w:top w:val="single" w:sz="2" w:space="0" w:color="80A5D1" w:themeColor="accent3" w:themeTint="99"/>
        <w:bottom w:val="single" w:sz="2" w:space="0" w:color="80A5D1" w:themeColor="accent3" w:themeTint="99"/>
        <w:insideH w:val="single" w:sz="2" w:space="0" w:color="80A5D1" w:themeColor="accent3" w:themeTint="99"/>
        <w:insideV w:val="single" w:sz="2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A5D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768EE"/>
    <w:pPr>
      <w:spacing w:after="0" w:line="240" w:lineRule="auto"/>
    </w:pPr>
    <w:tblPr>
      <w:tblStyleRowBandSize w:val="1"/>
      <w:tblStyleColBandSize w:val="1"/>
      <w:tblBorders>
        <w:top w:val="single" w:sz="2" w:space="0" w:color="EBCF8F" w:themeColor="accent4" w:themeTint="99"/>
        <w:bottom w:val="single" w:sz="2" w:space="0" w:color="EBCF8F" w:themeColor="accent4" w:themeTint="99"/>
        <w:insideH w:val="single" w:sz="2" w:space="0" w:color="EBCF8F" w:themeColor="accent4" w:themeTint="99"/>
        <w:insideV w:val="single" w:sz="2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CF8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768EE"/>
    <w:pPr>
      <w:spacing w:after="0" w:line="240" w:lineRule="auto"/>
    </w:pPr>
    <w:tblPr>
      <w:tblStyleRowBandSize w:val="1"/>
      <w:tblStyleColBandSize w:val="1"/>
      <w:tblBorders>
        <w:top w:val="single" w:sz="2" w:space="0" w:color="B4D05A" w:themeColor="accent5" w:themeTint="99"/>
        <w:bottom w:val="single" w:sz="2" w:space="0" w:color="B4D05A" w:themeColor="accent5" w:themeTint="99"/>
        <w:insideH w:val="single" w:sz="2" w:space="0" w:color="B4D05A" w:themeColor="accent5" w:themeTint="99"/>
        <w:insideV w:val="single" w:sz="2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D05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768EE"/>
    <w:pPr>
      <w:spacing w:after="0" w:line="240" w:lineRule="auto"/>
    </w:pPr>
    <w:tblPr>
      <w:tblStyleRowBandSize w:val="1"/>
      <w:tblStyleColBandSize w:val="1"/>
      <w:tblBorders>
        <w:top w:val="single" w:sz="2" w:space="0" w:color="D49F7A" w:themeColor="accent6" w:themeTint="99"/>
        <w:bottom w:val="single" w:sz="2" w:space="0" w:color="D49F7A" w:themeColor="accent6" w:themeTint="99"/>
        <w:insideH w:val="single" w:sz="2" w:space="0" w:color="D49F7A" w:themeColor="accent6" w:themeTint="99"/>
        <w:insideV w:val="single" w:sz="2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9F7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3">
    <w:name w:val="Grid Table 3"/>
    <w:basedOn w:val="TableNormal"/>
    <w:uiPriority w:val="48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F0A6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D6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AAC3E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F1DFB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DDF9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E2BEA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76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768EE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768EE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768EE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768EE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768EE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76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768EE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768EE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768EE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768EE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768EE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1"/>
    <w:rsid w:val="002768EE"/>
    <w:rPr>
      <w:rFonts w:ascii="Georgia" w:eastAsiaTheme="majorEastAsia" w:hAnsi="Georg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2768EE"/>
    <w:rPr>
      <w:rFonts w:ascii="Georgia" w:eastAsiaTheme="majorEastAsia" w:hAnsi="Georgia" w:cstheme="majorBidi"/>
      <w:b/>
      <w:color w:val="1C3B6A" w:themeColor="text2"/>
      <w:sz w:val="3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768EE"/>
    <w:rPr>
      <w:rFonts w:ascii="Georgia" w:eastAsiaTheme="majorEastAsia" w:hAnsi="Georg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768EE"/>
    <w:rPr>
      <w:rFonts w:ascii="Georgia" w:eastAsiaTheme="majorEastAsia" w:hAnsi="Georgia" w:cstheme="majorBidi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768EE"/>
    <w:rPr>
      <w:rFonts w:ascii="Georgia" w:eastAsiaTheme="majorEastAsia" w:hAnsi="Georgia" w:cstheme="majorBidi"/>
      <w:color w:val="6C121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768EE"/>
    <w:rPr>
      <w:rFonts w:ascii="Georgia" w:eastAsiaTheme="majorEastAsia" w:hAnsi="Georgia" w:cstheme="majorBidi"/>
      <w:i/>
      <w:iCs/>
      <w:color w:val="6C121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768EE"/>
    <w:rPr>
      <w:rFonts w:ascii="Georgia" w:eastAsiaTheme="majorEastAsia" w:hAnsi="Georgia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768EE"/>
    <w:rPr>
      <w:rFonts w:ascii="Georgia" w:eastAsiaTheme="majorEastAsia" w:hAnsi="Georg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768EE"/>
    <w:rPr>
      <w:rFonts w:ascii="Georgia" w:hAnsi="Georgi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768E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768EE"/>
    <w:rPr>
      <w:rFonts w:ascii="Georgia" w:hAnsi="Georgia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768EE"/>
    <w:rPr>
      <w:rFonts w:ascii="Georgia" w:hAnsi="Georgia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768E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768EE"/>
    <w:rPr>
      <w:rFonts w:ascii="Georgia" w:hAnsi="Georgia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768E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68E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68E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768E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768E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768EE"/>
    <w:rPr>
      <w:rFonts w:ascii="Georgia" w:hAnsi="Georgia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768EE"/>
    <w:rPr>
      <w:rFonts w:ascii="Georgia" w:hAnsi="Georgia"/>
      <w:color w:val="3B6BA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768E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768E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768E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768E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768E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768E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768E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768E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768E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768EE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768EE"/>
    <w:rPr>
      <w:rFonts w:ascii="Georgia" w:hAnsi="Georgia"/>
      <w:b/>
      <w:i/>
      <w:iCs/>
      <w:color w:val="A31B1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768EE"/>
    <w:pPr>
      <w:pBdr>
        <w:top w:val="single" w:sz="4" w:space="10" w:color="A31B1E" w:themeColor="accent1" w:themeShade="BF"/>
        <w:bottom w:val="single" w:sz="4" w:space="10" w:color="A31B1E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768EE"/>
    <w:rPr>
      <w:rFonts w:ascii="Georgia" w:hAnsi="Georgia"/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768EE"/>
    <w:rPr>
      <w:rFonts w:ascii="Georgia" w:hAnsi="Georgia"/>
      <w:b/>
      <w:bCs/>
      <w:caps w:val="0"/>
      <w:smallCaps/>
      <w:color w:val="A31B1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1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  <w:shd w:val="clear" w:color="auto" w:fill="F6C8C9" w:themeFill="accent1" w:themeFillTint="3F"/>
      </w:tcPr>
    </w:tblStylePr>
    <w:tblStylePr w:type="band2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1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  <w:shd w:val="clear" w:color="auto" w:fill="E5F1FA" w:themeFill="accent2" w:themeFillTint="3F"/>
      </w:tcPr>
    </w:tblStylePr>
    <w:tblStylePr w:type="band2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1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  <w:shd w:val="clear" w:color="auto" w:fill="CADAEC" w:themeFill="accent3" w:themeFillTint="3F"/>
      </w:tcPr>
    </w:tblStylePr>
    <w:tblStylePr w:type="band2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1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  <w:shd w:val="clear" w:color="auto" w:fill="F6EBD0" w:themeFill="accent4" w:themeFillTint="3F"/>
      </w:tcPr>
    </w:tblStylePr>
    <w:tblStylePr w:type="band2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1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  <w:shd w:val="clear" w:color="auto" w:fill="E0EBBB" w:themeFill="accent5" w:themeFillTint="3F"/>
      </w:tcPr>
    </w:tblStylePr>
    <w:tblStylePr w:type="band2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1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  <w:shd w:val="clear" w:color="auto" w:fill="EDD7C8" w:themeFill="accent6" w:themeFillTint="3F"/>
      </w:tcPr>
    </w:tblStylePr>
    <w:tblStylePr w:type="band2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768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768EE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768EE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768EE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768EE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768EE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768EE"/>
    <w:rPr>
      <w:rFonts w:ascii="Georgia" w:hAnsi="Georgia"/>
    </w:rPr>
  </w:style>
  <w:style w:type="paragraph" w:styleId="List">
    <w:name w:val="List"/>
    <w:basedOn w:val="Normal"/>
    <w:uiPriority w:val="99"/>
    <w:semiHidden/>
    <w:unhideWhenUsed/>
    <w:rsid w:val="002768E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768E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768E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768E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768E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768E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768E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768E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768E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768E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768E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768E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768E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768E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768E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768E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768E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768E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768E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768E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768E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76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76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76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76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76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76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76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2">
    <w:name w:val="List Table 2"/>
    <w:basedOn w:val="TableNormal"/>
    <w:uiPriority w:val="47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bottom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bottom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bottom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bottom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bottom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bottom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3">
    <w:name w:val="List Table 3"/>
    <w:basedOn w:val="TableNormal"/>
    <w:uiPriority w:val="48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2429" w:themeColor="accent1"/>
          <w:right w:val="single" w:sz="4" w:space="0" w:color="DA2429" w:themeColor="accent1"/>
        </w:tcBorders>
      </w:tcPr>
    </w:tblStylePr>
    <w:tblStylePr w:type="band1Horz">
      <w:tblPr/>
      <w:tcPr>
        <w:tcBorders>
          <w:top w:val="single" w:sz="4" w:space="0" w:color="DA2429" w:themeColor="accent1"/>
          <w:bottom w:val="single" w:sz="4" w:space="0" w:color="DA24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2429" w:themeColor="accent1"/>
          <w:left w:val="nil"/>
        </w:tcBorders>
      </w:tcPr>
    </w:tblStylePr>
    <w:tblStylePr w:type="swCell">
      <w:tblPr/>
      <w:tcPr>
        <w:tcBorders>
          <w:top w:val="double" w:sz="4" w:space="0" w:color="DA242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AED" w:themeColor="accent2"/>
          <w:right w:val="single" w:sz="4" w:space="0" w:color="99CAED" w:themeColor="accent2"/>
        </w:tcBorders>
      </w:tcPr>
    </w:tblStylePr>
    <w:tblStylePr w:type="band1Horz">
      <w:tblPr/>
      <w:tcPr>
        <w:tcBorders>
          <w:top w:val="single" w:sz="4" w:space="0" w:color="99CAED" w:themeColor="accent2"/>
          <w:bottom w:val="single" w:sz="4" w:space="0" w:color="99CAE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AED" w:themeColor="accent2"/>
          <w:left w:val="nil"/>
        </w:tcBorders>
      </w:tcPr>
    </w:tblStylePr>
    <w:tblStylePr w:type="swCell">
      <w:tblPr/>
      <w:tcPr>
        <w:tcBorders>
          <w:top w:val="double" w:sz="4" w:space="0" w:color="99CAE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3B6BA5" w:themeColor="accent3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6BA5" w:themeColor="accent3"/>
          <w:right w:val="single" w:sz="4" w:space="0" w:color="3B6BA5" w:themeColor="accent3"/>
        </w:tcBorders>
      </w:tcPr>
    </w:tblStylePr>
    <w:tblStylePr w:type="band1Horz">
      <w:tblPr/>
      <w:tcPr>
        <w:tcBorders>
          <w:top w:val="single" w:sz="4" w:space="0" w:color="3B6BA5" w:themeColor="accent3"/>
          <w:bottom w:val="single" w:sz="4" w:space="0" w:color="3B6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6BA5" w:themeColor="accent3"/>
          <w:left w:val="nil"/>
        </w:tcBorders>
      </w:tcPr>
    </w:tblStylePr>
    <w:tblStylePr w:type="swCell">
      <w:tblPr/>
      <w:tcPr>
        <w:tcBorders>
          <w:top w:val="double" w:sz="4" w:space="0" w:color="3B6B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DEB045" w:themeColor="accent4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045" w:themeColor="accent4"/>
          <w:right w:val="single" w:sz="4" w:space="0" w:color="DEB045" w:themeColor="accent4"/>
        </w:tcBorders>
      </w:tcPr>
    </w:tblStylePr>
    <w:tblStylePr w:type="band1Horz">
      <w:tblPr/>
      <w:tcPr>
        <w:tcBorders>
          <w:top w:val="single" w:sz="4" w:space="0" w:color="DEB045" w:themeColor="accent4"/>
          <w:bottom w:val="single" w:sz="4" w:space="0" w:color="DEB0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045" w:themeColor="accent4"/>
          <w:left w:val="nil"/>
        </w:tcBorders>
      </w:tcPr>
    </w:tblStylePr>
    <w:tblStylePr w:type="swCell">
      <w:tblPr/>
      <w:tcPr>
        <w:tcBorders>
          <w:top w:val="double" w:sz="4" w:space="0" w:color="DEB0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667B23" w:themeColor="accent5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7B23" w:themeColor="accent5"/>
          <w:right w:val="single" w:sz="4" w:space="0" w:color="667B23" w:themeColor="accent5"/>
        </w:tcBorders>
      </w:tcPr>
    </w:tblStylePr>
    <w:tblStylePr w:type="band1Horz">
      <w:tblPr/>
      <w:tcPr>
        <w:tcBorders>
          <w:top w:val="single" w:sz="4" w:space="0" w:color="667B23" w:themeColor="accent5"/>
          <w:bottom w:val="single" w:sz="4" w:space="0" w:color="667B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7B23" w:themeColor="accent5"/>
          <w:left w:val="nil"/>
        </w:tcBorders>
      </w:tcPr>
    </w:tblStylePr>
    <w:tblStylePr w:type="swCell">
      <w:tblPr/>
      <w:tcPr>
        <w:tcBorders>
          <w:top w:val="double" w:sz="4" w:space="0" w:color="667B2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A56335" w:themeColor="accent6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335" w:themeColor="accent6"/>
          <w:right w:val="single" w:sz="4" w:space="0" w:color="A56335" w:themeColor="accent6"/>
        </w:tcBorders>
      </w:tcPr>
    </w:tblStylePr>
    <w:tblStylePr w:type="band1Horz">
      <w:tblPr/>
      <w:tcPr>
        <w:tcBorders>
          <w:top w:val="single" w:sz="4" w:space="0" w:color="A56335" w:themeColor="accent6"/>
          <w:bottom w:val="single" w:sz="4" w:space="0" w:color="A5633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335" w:themeColor="accent6"/>
          <w:left w:val="nil"/>
        </w:tcBorders>
      </w:tcPr>
    </w:tblStylePr>
    <w:tblStylePr w:type="swCell">
      <w:tblPr/>
      <w:tcPr>
        <w:tcBorders>
          <w:top w:val="double" w:sz="4" w:space="0" w:color="A5633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76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76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2429" w:themeColor="accent1"/>
        <w:left w:val="single" w:sz="24" w:space="0" w:color="DA2429" w:themeColor="accent1"/>
        <w:bottom w:val="single" w:sz="24" w:space="0" w:color="DA2429" w:themeColor="accent1"/>
        <w:right w:val="single" w:sz="24" w:space="0" w:color="DA2429" w:themeColor="accent1"/>
      </w:tblBorders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76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AED" w:themeColor="accent2"/>
        <w:left w:val="single" w:sz="24" w:space="0" w:color="99CAED" w:themeColor="accent2"/>
        <w:bottom w:val="single" w:sz="24" w:space="0" w:color="99CAED" w:themeColor="accent2"/>
        <w:right w:val="single" w:sz="24" w:space="0" w:color="99CAED" w:themeColor="accent2"/>
      </w:tblBorders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76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6BA5" w:themeColor="accent3"/>
        <w:left w:val="single" w:sz="24" w:space="0" w:color="3B6BA5" w:themeColor="accent3"/>
        <w:bottom w:val="single" w:sz="24" w:space="0" w:color="3B6BA5" w:themeColor="accent3"/>
        <w:right w:val="single" w:sz="24" w:space="0" w:color="3B6BA5" w:themeColor="accent3"/>
      </w:tblBorders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76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045" w:themeColor="accent4"/>
        <w:left w:val="single" w:sz="24" w:space="0" w:color="DEB045" w:themeColor="accent4"/>
        <w:bottom w:val="single" w:sz="24" w:space="0" w:color="DEB045" w:themeColor="accent4"/>
        <w:right w:val="single" w:sz="24" w:space="0" w:color="DEB045" w:themeColor="accent4"/>
      </w:tblBorders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76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7B23" w:themeColor="accent5"/>
        <w:left w:val="single" w:sz="24" w:space="0" w:color="667B23" w:themeColor="accent5"/>
        <w:bottom w:val="single" w:sz="24" w:space="0" w:color="667B23" w:themeColor="accent5"/>
        <w:right w:val="single" w:sz="24" w:space="0" w:color="667B23" w:themeColor="accent5"/>
      </w:tblBorders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76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335" w:themeColor="accent6"/>
        <w:left w:val="single" w:sz="24" w:space="0" w:color="A56335" w:themeColor="accent6"/>
        <w:bottom w:val="single" w:sz="24" w:space="0" w:color="A56335" w:themeColor="accent6"/>
        <w:right w:val="single" w:sz="24" w:space="0" w:color="A56335" w:themeColor="accent6"/>
      </w:tblBorders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76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bottom w:val="single" w:sz="4" w:space="0" w:color="DA24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A24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768EE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99CAED" w:themeColor="accent2"/>
        <w:bottom w:val="single" w:sz="4" w:space="0" w:color="99CAE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9CAE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768EE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3B6BA5" w:themeColor="accent3"/>
        <w:bottom w:val="single" w:sz="4" w:space="0" w:color="3B6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B6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768EE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DEB045" w:themeColor="accent4"/>
        <w:bottom w:val="single" w:sz="4" w:space="0" w:color="DEB0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EB0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768EE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667B23" w:themeColor="accent5"/>
        <w:bottom w:val="single" w:sz="4" w:space="0" w:color="667B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67B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768EE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A56335" w:themeColor="accent6"/>
        <w:bottom w:val="single" w:sz="4" w:space="0" w:color="A5633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633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768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768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24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24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24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24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768EE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AE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AE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AE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AE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768EE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6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6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6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6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768EE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0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0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0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0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768EE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7B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7B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7B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7B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768EE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33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33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33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33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768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768E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  <w:insideV w:val="single" w:sz="8" w:space="0" w:color="E35A5D" w:themeColor="accent1" w:themeTint="BF"/>
      </w:tblBorders>
    </w:tblPr>
    <w:tcPr>
      <w:shd w:val="clear" w:color="auto" w:fill="F6C8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A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  <w:insideV w:val="single" w:sz="8" w:space="0" w:color="B2D7F1" w:themeColor="accent2" w:themeTint="BF"/>
      </w:tblBorders>
    </w:tblPr>
    <w:tcPr>
      <w:shd w:val="clear" w:color="auto" w:fill="E5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  <w:insideV w:val="single" w:sz="8" w:space="0" w:color="618EC6" w:themeColor="accent3" w:themeTint="BF"/>
      </w:tblBorders>
    </w:tblPr>
    <w:tcPr>
      <w:shd w:val="clear" w:color="auto" w:fill="CADA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8E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  <w:insideV w:val="single" w:sz="8" w:space="0" w:color="E6C373" w:themeColor="accent4" w:themeTint="BF"/>
      </w:tblBorders>
    </w:tblPr>
    <w:tcPr>
      <w:shd w:val="clear" w:color="auto" w:fill="F6EB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37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  <w:insideV w:val="single" w:sz="8" w:space="0" w:color="9EBF36" w:themeColor="accent5" w:themeTint="BF"/>
      </w:tblBorders>
    </w:tblPr>
    <w:tcPr>
      <w:shd w:val="clear" w:color="auto" w:fill="E0EB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F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  <w:insideV w:val="single" w:sz="8" w:space="0" w:color="C98759" w:themeColor="accent6" w:themeTint="BF"/>
      </w:tblBorders>
    </w:tblPr>
    <w:tcPr>
      <w:shd w:val="clear" w:color="auto" w:fill="EDD7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87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768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768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cPr>
      <w:shd w:val="clear" w:color="auto" w:fill="F6C8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3" w:themeFill="accent1" w:themeFillTint="33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tcBorders>
          <w:insideH w:val="single" w:sz="6" w:space="0" w:color="DA2429" w:themeColor="accent1"/>
          <w:insideV w:val="single" w:sz="6" w:space="0" w:color="DA2429" w:themeColor="accent1"/>
        </w:tcBorders>
        <w:shd w:val="clear" w:color="auto" w:fill="ED91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768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cPr>
      <w:shd w:val="clear" w:color="auto" w:fill="E5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FB" w:themeFill="accent2" w:themeFillTint="33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tcBorders>
          <w:insideH w:val="single" w:sz="6" w:space="0" w:color="99CAED" w:themeColor="accent2"/>
          <w:insideV w:val="single" w:sz="6" w:space="0" w:color="99CAED" w:themeColor="accent2"/>
        </w:tcBorders>
        <w:shd w:val="clear" w:color="auto" w:fill="CC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768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cPr>
      <w:shd w:val="clear" w:color="auto" w:fill="CADA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0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0F0" w:themeFill="accent3" w:themeFillTint="33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tcBorders>
          <w:insideH w:val="single" w:sz="6" w:space="0" w:color="3B6BA5" w:themeColor="accent3"/>
          <w:insideV w:val="single" w:sz="6" w:space="0" w:color="3B6BA5" w:themeColor="accent3"/>
        </w:tcBorders>
        <w:shd w:val="clear" w:color="auto" w:fill="95B4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768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cPr>
      <w:shd w:val="clear" w:color="auto" w:fill="F6EB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FD9" w:themeFill="accent4" w:themeFillTint="33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tcBorders>
          <w:insideH w:val="single" w:sz="6" w:space="0" w:color="DEB045" w:themeColor="accent4"/>
          <w:insideV w:val="single" w:sz="6" w:space="0" w:color="DEB045" w:themeColor="accent4"/>
        </w:tcBorders>
        <w:shd w:val="clear" w:color="auto" w:fill="EED7A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768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cPr>
      <w:shd w:val="clear" w:color="auto" w:fill="E0EB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C7" w:themeFill="accent5" w:themeFillTint="33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tcBorders>
          <w:insideH w:val="single" w:sz="6" w:space="0" w:color="667B23" w:themeColor="accent5"/>
          <w:insideV w:val="single" w:sz="6" w:space="0" w:color="667B23" w:themeColor="accent5"/>
        </w:tcBorders>
        <w:shd w:val="clear" w:color="auto" w:fill="C0D87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768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cPr>
      <w:shd w:val="clear" w:color="auto" w:fill="EDD7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2" w:themeFill="accent6" w:themeFillTint="33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tcBorders>
          <w:insideH w:val="single" w:sz="6" w:space="0" w:color="A56335" w:themeColor="accent6"/>
          <w:insideV w:val="single" w:sz="6" w:space="0" w:color="A56335" w:themeColor="accent6"/>
        </w:tcBorders>
        <w:shd w:val="clear" w:color="auto" w:fill="DBAF9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8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91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91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4F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A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B4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4D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B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7A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7A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B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D87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D87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7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AF9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AF9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76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76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2429" w:themeColor="accen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shd w:val="clear" w:color="auto" w:fill="F6C8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76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AED" w:themeColor="accent2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shd w:val="clear" w:color="auto" w:fill="E5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76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6BA5" w:themeColor="accent3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shd w:val="clear" w:color="auto" w:fill="CADAE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76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045" w:themeColor="accent4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shd w:val="clear" w:color="auto" w:fill="F6EB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76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7B23" w:themeColor="accent5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shd w:val="clear" w:color="auto" w:fill="E0EBB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76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335" w:themeColor="accent6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shd w:val="clear" w:color="auto" w:fill="EDD7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768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768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4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4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4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768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A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A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768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6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6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A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768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0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0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B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768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7B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7B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B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768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3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3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7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A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B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B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7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768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768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768EE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2768EE"/>
    <w:pPr>
      <w:spacing w:after="0" w:line="240" w:lineRule="auto"/>
    </w:pPr>
    <w:rPr>
      <w:rFonts w:ascii="Georgia" w:hAnsi="Georgia"/>
    </w:rPr>
  </w:style>
  <w:style w:type="paragraph" w:styleId="NormalWeb">
    <w:name w:val="Normal (Web)"/>
    <w:basedOn w:val="Normal"/>
    <w:uiPriority w:val="99"/>
    <w:semiHidden/>
    <w:unhideWhenUsed/>
    <w:rsid w:val="002768E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768E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768E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768EE"/>
    <w:rPr>
      <w:rFonts w:ascii="Georgia" w:hAnsi="Georgia"/>
    </w:rPr>
  </w:style>
  <w:style w:type="character" w:styleId="PageNumber">
    <w:name w:val="page number"/>
    <w:basedOn w:val="DefaultParagraphFont"/>
    <w:uiPriority w:val="99"/>
    <w:semiHidden/>
    <w:unhideWhenUsed/>
    <w:rsid w:val="002768EE"/>
    <w:rPr>
      <w:rFonts w:ascii="Georgia" w:hAnsi="Georgia"/>
    </w:rPr>
  </w:style>
  <w:style w:type="table" w:styleId="PlainTable1">
    <w:name w:val="Plain Table 1"/>
    <w:basedOn w:val="TableNormal"/>
    <w:uiPriority w:val="41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76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76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76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768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768E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68E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768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768EE"/>
    <w:rPr>
      <w:rFonts w:ascii="Georgia" w:hAnsi="Georgia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768E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768EE"/>
    <w:rPr>
      <w:rFonts w:ascii="Georgia" w:hAnsi="Georgi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768E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768EE"/>
    <w:rPr>
      <w:rFonts w:ascii="Georgia" w:hAnsi="Georgia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768EE"/>
    <w:rPr>
      <w:rFonts w:ascii="Georgia" w:hAnsi="Georgi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768EE"/>
    <w:rPr>
      <w:rFonts w:ascii="Georgia" w:hAnsi="Georgia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768E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768E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768E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768E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768E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768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768E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768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768E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768E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768E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768E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768E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768E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768E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768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768E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27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768E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768E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768E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768E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768E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768E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768E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768E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768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768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768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768E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768E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768E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768E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768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768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768E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768E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768E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768E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768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768E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768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768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76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768E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768E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768E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768E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768E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768E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768E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768E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768E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768E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768E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768E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768E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EE"/>
    <w:pPr>
      <w:outlineLvl w:val="9"/>
    </w:pPr>
    <w:rPr>
      <w:kern w:val="22"/>
    </w:rPr>
  </w:style>
  <w:style w:type="numbering" w:styleId="111111">
    <w:name w:val="Outline List 2"/>
    <w:basedOn w:val="NoList"/>
    <w:uiPriority w:val="99"/>
    <w:semiHidden/>
    <w:unhideWhenUsed/>
    <w:rsid w:val="002768EE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2768EE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2768EE"/>
    <w:pPr>
      <w:numPr>
        <w:numId w:val="13"/>
      </w:numPr>
    </w:pPr>
  </w:style>
  <w:style w:type="paragraph" w:styleId="BlockText">
    <w:name w:val="Block Text"/>
    <w:basedOn w:val="Normal"/>
    <w:uiPriority w:val="1"/>
    <w:semiHidden/>
    <w:unhideWhenUsed/>
    <w:qFormat/>
    <w:rsid w:val="002768EE"/>
    <w:pPr>
      <w:pBdr>
        <w:top w:val="single" w:sz="2" w:space="10" w:color="DA2429" w:themeColor="accent1"/>
        <w:left w:val="single" w:sz="2" w:space="10" w:color="DA2429" w:themeColor="accent1"/>
        <w:bottom w:val="single" w:sz="2" w:space="10" w:color="DA2429" w:themeColor="accent1"/>
        <w:right w:val="single" w:sz="2" w:space="10" w:color="DA2429" w:themeColor="accent1"/>
      </w:pBdr>
      <w:ind w:left="1152" w:right="1152"/>
    </w:pPr>
    <w:rPr>
      <w:i/>
      <w:iCs/>
      <w:color w:val="DA2429" w:themeColor="accent1"/>
    </w:rPr>
  </w:style>
  <w:style w:type="character" w:styleId="Hashtag">
    <w:name w:val="Hashtag"/>
    <w:basedOn w:val="DefaultParagraphFont"/>
    <w:uiPriority w:val="99"/>
    <w:semiHidden/>
    <w:unhideWhenUsed/>
    <w:rsid w:val="002768EE"/>
    <w:rPr>
      <w:rFonts w:ascii="Georgia" w:hAnsi="Georgia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2768EE"/>
    <w:rPr>
      <w:rFonts w:ascii="Georgia" w:hAnsi="Georgia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2768EE"/>
    <w:rPr>
      <w:rFonts w:ascii="Georgia" w:hAnsi="Georgia"/>
      <w:u w:val="dotted"/>
    </w:rPr>
  </w:style>
  <w:style w:type="character" w:styleId="Strong">
    <w:name w:val="Strong"/>
    <w:basedOn w:val="DefaultParagraphFont"/>
    <w:uiPriority w:val="1"/>
    <w:semiHidden/>
    <w:unhideWhenUsed/>
    <w:rsid w:val="002768EE"/>
    <w:rPr>
      <w:rFonts w:ascii="Georgia" w:hAnsi="Georgia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768EE"/>
    <w:rPr>
      <w:rFonts w:ascii="Georgia" w:hAnsi="Georgi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stleigh%20Conservati\AppData\Local\Packages\Microsoft.MicrosoftEdge_8wekyb3d8bbwe\TempState\Downloads\TF03919186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E26FAF4904AAABCC0B378B388C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4DAE2-C6DB-4D83-B594-EA8BEF4ECA06}"/>
      </w:docPartPr>
      <w:docPartBody>
        <w:p w:rsidR="00E7739E" w:rsidRDefault="00E768D4">
          <w:pPr>
            <w:pStyle w:val="D64E26FAF4904AAABCC0B378B388C8AA"/>
          </w:pPr>
          <w:r w:rsidRPr="002768EE">
            <w:rPr>
              <w:lang w:bidi="en-GB"/>
            </w:rPr>
            <w:t>Where</w:t>
          </w:r>
        </w:p>
      </w:docPartBody>
    </w:docPart>
    <w:docPart>
      <w:docPartPr>
        <w:name w:val="A44FF39B7C934175BC60842B9066C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79584-35E9-4BC4-B431-B1418267089A}"/>
      </w:docPartPr>
      <w:docPartBody>
        <w:p w:rsidR="00E7739E" w:rsidRDefault="00E768D4">
          <w:pPr>
            <w:pStyle w:val="A44FF39B7C934175BC60842B9066CC0E"/>
          </w:pPr>
          <w:r w:rsidRPr="002768EE">
            <w:rPr>
              <w:lang w:bidi="en-GB"/>
            </w:rPr>
            <w:t>When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D4"/>
    <w:rsid w:val="002143B0"/>
    <w:rsid w:val="008A0F49"/>
    <w:rsid w:val="00E768D4"/>
    <w:rsid w:val="00E7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B57D6778DC4B3D9A35F6C44D68AD5E">
    <w:name w:val="CEB57D6778DC4B3D9A35F6C44D68AD5E"/>
  </w:style>
  <w:style w:type="paragraph" w:customStyle="1" w:styleId="EE18FC8642A44527B00587FEC1C2EEAF">
    <w:name w:val="EE18FC8642A44527B00587FEC1C2EEAF"/>
  </w:style>
  <w:style w:type="paragraph" w:customStyle="1" w:styleId="6BFEB4A8C5F94CCB82B598EE4046280F">
    <w:name w:val="6BFEB4A8C5F94CCB82B598EE4046280F"/>
  </w:style>
  <w:style w:type="paragraph" w:customStyle="1" w:styleId="FBA7623FC45943F8806A1C04AEB401F0">
    <w:name w:val="FBA7623FC45943F8806A1C04AEB401F0"/>
  </w:style>
  <w:style w:type="paragraph" w:customStyle="1" w:styleId="D64E26FAF4904AAABCC0B378B388C8AA">
    <w:name w:val="D64E26FAF4904AAABCC0B378B388C8AA"/>
  </w:style>
  <w:style w:type="paragraph" w:customStyle="1" w:styleId="8607FD8782564D319012C4A48C3F79DA">
    <w:name w:val="8607FD8782564D319012C4A48C3F79DA"/>
  </w:style>
  <w:style w:type="paragraph" w:customStyle="1" w:styleId="A44FF39B7C934175BC60842B9066CC0E">
    <w:name w:val="A44FF39B7C934175BC60842B9066CC0E"/>
  </w:style>
  <w:style w:type="paragraph" w:customStyle="1" w:styleId="827C3E738ED24772894B8398B52655AC">
    <w:name w:val="827C3E738ED24772894B8398B52655AC"/>
  </w:style>
  <w:style w:type="paragraph" w:customStyle="1" w:styleId="4939A01DD6814E56A531C1B88F643F51">
    <w:name w:val="4939A01DD6814E56A531C1B88F643F51"/>
  </w:style>
  <w:style w:type="paragraph" w:customStyle="1" w:styleId="557E5C04699C4191B5765A2F3A2B6647">
    <w:name w:val="557E5C04699C4191B5765A2F3A2B6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C3B6A"/>
      </a:dk2>
      <a:lt2>
        <a:srgbClr val="E3F1FA"/>
      </a:lt2>
      <a:accent1>
        <a:srgbClr val="DA2429"/>
      </a:accent1>
      <a:accent2>
        <a:srgbClr val="99CAED"/>
      </a:accent2>
      <a:accent3>
        <a:srgbClr val="3B6BA5"/>
      </a:accent3>
      <a:accent4>
        <a:srgbClr val="DEB045"/>
      </a:accent4>
      <a:accent5>
        <a:srgbClr val="667B23"/>
      </a:accent5>
      <a:accent6>
        <a:srgbClr val="A56335"/>
      </a:accent6>
      <a:hlink>
        <a:srgbClr val="3B6BA5"/>
      </a:hlink>
      <a:folHlink>
        <a:srgbClr val="745383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08A07-9D09-45FF-A24F-CE975D4E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TF03919186 (1)</Template>
  <TotalTime>87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Eastleigh Conservati</dc:creator>
  <cp:keywords/>
  <dc:description/>
  <cp:lastModifiedBy>Kate Bradshaw</cp:lastModifiedBy>
  <cp:revision>4</cp:revision>
  <cp:lastPrinted>2018-11-01T17:50:00Z</cp:lastPrinted>
  <dcterms:created xsi:type="dcterms:W3CDTF">2018-11-01T16:35:00Z</dcterms:created>
  <dcterms:modified xsi:type="dcterms:W3CDTF">2018-11-05T10:05:00Z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